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83" w:rsidRPr="007D66BE" w:rsidRDefault="007D66BE" w:rsidP="007D66BE">
      <w:pPr>
        <w:widowControl/>
        <w:ind w:firstLine="480"/>
        <w:rPr>
          <w:shd w:val="pct15" w:color="auto" w:fill="FFFFFF"/>
        </w:rPr>
      </w:pPr>
      <w:r w:rsidRPr="007D66BE">
        <w:rPr>
          <w:rFonts w:hint="eastAsia"/>
          <w:shd w:val="pct15" w:color="auto" w:fill="FFFFFF"/>
        </w:rPr>
        <w:t>人文社會高等研究院</w:t>
      </w:r>
      <w:r w:rsidR="00CE6E83" w:rsidRPr="007D66BE">
        <w:rPr>
          <w:shd w:val="pct15" w:color="auto" w:fill="FFFFFF"/>
        </w:rPr>
        <w:t>徵聘臨時工讀生（</w:t>
      </w:r>
      <w:r w:rsidRPr="007D66BE">
        <w:rPr>
          <w:rFonts w:hint="eastAsia"/>
          <w:shd w:val="pct15" w:color="auto" w:fill="FFFFFF"/>
        </w:rPr>
        <w:t>服務型</w:t>
      </w:r>
      <w:r w:rsidR="00CE6E83" w:rsidRPr="007D66BE">
        <w:rPr>
          <w:shd w:val="pct15" w:color="auto" w:fill="FFFFFF"/>
        </w:rPr>
        <w:t>助理）</w:t>
      </w:r>
    </w:p>
    <w:p w:rsidR="007D66BE" w:rsidRDefault="007D66BE" w:rsidP="007D66BE">
      <w:pPr>
        <w:widowControl/>
        <w:rPr>
          <w:rFonts w:hint="eastAsia"/>
        </w:rPr>
      </w:pPr>
    </w:p>
    <w:p w:rsidR="007D66BE" w:rsidRDefault="007D66BE" w:rsidP="007D66BE">
      <w:pPr>
        <w:widowControl/>
        <w:ind w:firstLine="480"/>
        <w:rPr>
          <w:rFonts w:hint="eastAsia"/>
        </w:rPr>
      </w:pPr>
      <w:r>
        <w:rPr>
          <w:rFonts w:hint="eastAsia"/>
        </w:rPr>
        <w:t>【資格要求條件】</w:t>
      </w:r>
    </w:p>
    <w:p w:rsidR="007D66BE" w:rsidRDefault="007D66BE" w:rsidP="007D66BE">
      <w:pPr>
        <w:widowControl/>
        <w:ind w:firstLine="48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臺大</w:t>
      </w:r>
      <w:r>
        <w:rPr>
          <w:rFonts w:hint="eastAsia"/>
        </w:rPr>
        <w:t>外文系學生，英文聽說流利</w:t>
      </w:r>
      <w:r>
        <w:rPr>
          <w:rFonts w:hint="eastAsia"/>
        </w:rPr>
        <w:t>；外系學生限大三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大四或碩士班</w:t>
      </w:r>
    </w:p>
    <w:p w:rsidR="007D66BE" w:rsidRDefault="007D66BE" w:rsidP="007D66BE">
      <w:pPr>
        <w:widowControl/>
        <w:ind w:firstLine="48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具備團隊合作精神，能遵從指示，必要時亦能隨機應變</w:t>
      </w:r>
    </w:p>
    <w:p w:rsidR="007D66BE" w:rsidRDefault="007D66BE" w:rsidP="007D66BE">
      <w:pPr>
        <w:widowControl/>
        <w:ind w:firstLine="48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活動期間，遵守</w:t>
      </w:r>
      <w:r>
        <w:rPr>
          <w:rFonts w:hint="eastAsia"/>
        </w:rPr>
        <w:t>Dress Code</w:t>
      </w:r>
      <w:r w:rsidR="005903CE">
        <w:rPr>
          <w:rFonts w:hint="eastAsia"/>
        </w:rPr>
        <w:t>：黑色素上衣、黑色下身</w:t>
      </w:r>
    </w:p>
    <w:p w:rsidR="007D66BE" w:rsidRDefault="007D66BE" w:rsidP="007D66BE">
      <w:pPr>
        <w:widowControl/>
        <w:ind w:firstLine="48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聘任前，依台大規定完成學術倫理課程並取得證明</w:t>
      </w:r>
    </w:p>
    <w:p w:rsidR="007D66BE" w:rsidRDefault="007D66BE" w:rsidP="007D66BE">
      <w:pPr>
        <w:widowControl/>
        <w:ind w:firstLine="480"/>
      </w:pPr>
    </w:p>
    <w:p w:rsidR="007D66BE" w:rsidRDefault="007D66BE" w:rsidP="007D66BE">
      <w:pPr>
        <w:widowControl/>
        <w:ind w:firstLine="480"/>
      </w:pPr>
      <w:r>
        <w:rPr>
          <w:rFonts w:hint="eastAsia"/>
        </w:rPr>
        <w:t>【工作時段】</w:t>
      </w:r>
      <w:r>
        <w:rPr>
          <w:rFonts w:hint="eastAsia"/>
        </w:rPr>
        <w:t xml:space="preserve"> </w:t>
      </w:r>
    </w:p>
    <w:p w:rsidR="007D66BE" w:rsidRDefault="007D66BE" w:rsidP="007D66BE">
      <w:pPr>
        <w:pStyle w:val="a8"/>
        <w:widowControl/>
        <w:numPr>
          <w:ilvl w:val="0"/>
          <w:numId w:val="3"/>
        </w:numPr>
        <w:ind w:leftChars="0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 </w:t>
      </w:r>
      <w:r>
        <w:rPr>
          <w:rFonts w:hint="eastAsia"/>
        </w:rPr>
        <w:t>全天論壇活動</w:t>
      </w:r>
    </w:p>
    <w:p w:rsidR="007D66BE" w:rsidRDefault="007D66BE" w:rsidP="007D66BE">
      <w:pPr>
        <w:pStyle w:val="a8"/>
        <w:widowControl/>
        <w:ind w:leftChars="0" w:left="960"/>
      </w:pPr>
      <w:r>
        <w:rPr>
          <w:rFonts w:hint="eastAsia"/>
        </w:rPr>
        <w:t>實體</w:t>
      </w:r>
      <w:r>
        <w:rPr>
          <w:rFonts w:hint="eastAsia"/>
        </w:rPr>
        <w:t>協助</w:t>
      </w:r>
      <w:r>
        <w:rPr>
          <w:rFonts w:hint="eastAsia"/>
        </w:rPr>
        <w:t>8:00~18:30 (</w:t>
      </w:r>
      <w:r>
        <w:rPr>
          <w:rFonts w:hint="eastAsia"/>
        </w:rPr>
        <w:t>計</w:t>
      </w:r>
      <w:r>
        <w:rPr>
          <w:rFonts w:hint="eastAsia"/>
        </w:rPr>
        <w:t>10.5</w:t>
      </w:r>
      <w:r>
        <w:rPr>
          <w:rFonts w:hint="eastAsia"/>
        </w:rPr>
        <w:t>小時</w:t>
      </w:r>
      <w:r>
        <w:rPr>
          <w:rFonts w:hint="eastAsia"/>
        </w:rPr>
        <w:t>)</w:t>
      </w:r>
    </w:p>
    <w:p w:rsidR="007D66BE" w:rsidRDefault="007D66BE" w:rsidP="007D66BE">
      <w:pPr>
        <w:pStyle w:val="a8"/>
        <w:widowControl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線上工作會議</w:t>
      </w:r>
      <w:r>
        <w:rPr>
          <w:rFonts w:hint="eastAsia"/>
        </w:rPr>
        <w:t xml:space="preserve"> (5</w:t>
      </w:r>
      <w:r>
        <w:rPr>
          <w:rFonts w:hint="eastAsia"/>
        </w:rPr>
        <w:t>月上旬</w:t>
      </w:r>
      <w:r>
        <w:rPr>
          <w:rFonts w:hint="eastAsia"/>
        </w:rPr>
        <w:t>安排，估計</w:t>
      </w:r>
      <w:r>
        <w:rPr>
          <w:rFonts w:hint="eastAsia"/>
        </w:rPr>
        <w:t>0.5~1</w:t>
      </w:r>
      <w:r>
        <w:rPr>
          <w:rFonts w:hint="eastAsia"/>
        </w:rPr>
        <w:t>小時</w:t>
      </w:r>
      <w:r>
        <w:rPr>
          <w:rFonts w:hint="eastAsia"/>
        </w:rPr>
        <w:t>)</w:t>
      </w:r>
    </w:p>
    <w:p w:rsidR="007D66BE" w:rsidRDefault="007D66BE" w:rsidP="007D66BE">
      <w:pPr>
        <w:widowControl/>
        <w:ind w:firstLine="480"/>
      </w:pPr>
    </w:p>
    <w:p w:rsidR="007D66BE" w:rsidRDefault="007D66BE" w:rsidP="007D66BE">
      <w:pPr>
        <w:widowControl/>
        <w:ind w:firstLine="480"/>
        <w:rPr>
          <w:rFonts w:hint="eastAsia"/>
        </w:rPr>
      </w:pPr>
      <w:r>
        <w:rPr>
          <w:rFonts w:hint="eastAsia"/>
        </w:rPr>
        <w:t>【工作待遇】</w:t>
      </w:r>
      <w:r>
        <w:rPr>
          <w:rFonts w:hint="eastAsia"/>
        </w:rPr>
        <w:t xml:space="preserve">  3,000</w:t>
      </w:r>
      <w:r>
        <w:rPr>
          <w:rFonts w:hint="eastAsia"/>
        </w:rPr>
        <w:t>元整</w:t>
      </w:r>
      <w:r>
        <w:rPr>
          <w:rFonts w:hint="eastAsia"/>
        </w:rPr>
        <w:t xml:space="preserve">  (</w:t>
      </w:r>
      <w:r>
        <w:rPr>
          <w:rFonts w:hint="eastAsia"/>
        </w:rPr>
        <w:t>會議當天另供午餐）</w:t>
      </w:r>
    </w:p>
    <w:p w:rsidR="007D66BE" w:rsidRDefault="007D66BE" w:rsidP="007D66BE">
      <w:pPr>
        <w:widowControl/>
        <w:ind w:firstLine="480"/>
      </w:pPr>
    </w:p>
    <w:p w:rsidR="007D66BE" w:rsidRDefault="007D66BE" w:rsidP="007D66BE">
      <w:pPr>
        <w:widowControl/>
        <w:ind w:firstLine="480"/>
        <w:rPr>
          <w:rFonts w:hint="eastAsia"/>
        </w:rPr>
      </w:pPr>
      <w:r>
        <w:rPr>
          <w:rFonts w:hint="eastAsia"/>
        </w:rPr>
        <w:t>【其它】</w:t>
      </w:r>
      <w:r>
        <w:rPr>
          <w:rFonts w:hint="eastAsia"/>
        </w:rPr>
        <w:t xml:space="preserve"> </w:t>
      </w:r>
    </w:p>
    <w:p w:rsidR="007D66BE" w:rsidRDefault="007D66BE" w:rsidP="007D66BE">
      <w:pPr>
        <w:pStyle w:val="a8"/>
        <w:widowControl/>
        <w:numPr>
          <w:ilvl w:val="0"/>
          <w:numId w:val="2"/>
        </w:numPr>
        <w:ind w:leftChars="0"/>
      </w:pPr>
      <w:r>
        <w:rPr>
          <w:rFonts w:hint="eastAsia"/>
        </w:rPr>
        <w:t>如無法配合全天時段工作，可自行尋找同學搭配上下午工作時段，但請在申請時註明。</w:t>
      </w:r>
    </w:p>
    <w:p w:rsidR="007D66BE" w:rsidRDefault="007D66BE" w:rsidP="007D66BE">
      <w:pPr>
        <w:pStyle w:val="a8"/>
        <w:widowControl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目前如擔任計畫助理</w:t>
      </w:r>
      <w:r w:rsidR="00F12D2C">
        <w:rPr>
          <w:rFonts w:hint="eastAsia"/>
        </w:rPr>
        <w:t>者</w:t>
      </w:r>
      <w:r>
        <w:rPr>
          <w:rFonts w:hint="eastAsia"/>
        </w:rPr>
        <w:t>，申請</w:t>
      </w:r>
      <w:r w:rsidR="00F12D2C">
        <w:rPr>
          <w:rFonts w:hint="eastAsia"/>
        </w:rPr>
        <w:t>時</w:t>
      </w:r>
      <w:bookmarkStart w:id="0" w:name="_GoBack"/>
      <w:bookmarkEnd w:id="0"/>
      <w:r>
        <w:rPr>
          <w:rFonts w:hint="eastAsia"/>
        </w:rPr>
        <w:t>請告知</w:t>
      </w:r>
    </w:p>
    <w:p w:rsidR="007D66BE" w:rsidRPr="007D66BE" w:rsidRDefault="007D66BE" w:rsidP="007D66BE">
      <w:pPr>
        <w:widowControl/>
        <w:ind w:firstLine="480"/>
      </w:pPr>
    </w:p>
    <w:p w:rsidR="007D66BE" w:rsidRDefault="007D66BE" w:rsidP="007D66BE">
      <w:pPr>
        <w:widowControl/>
        <w:ind w:firstLine="480"/>
      </w:pPr>
      <w:r>
        <w:rPr>
          <w:rFonts w:hint="eastAsia"/>
        </w:rPr>
        <w:t>【聯絡方式】有意申請者填寫下列資料表，於</w:t>
      </w:r>
      <w:r>
        <w:rPr>
          <w:rFonts w:hint="eastAsia"/>
        </w:rPr>
        <w:t>5/5</w:t>
      </w:r>
      <w:r>
        <w:rPr>
          <w:rFonts w:hint="eastAsia"/>
        </w:rPr>
        <w:t>日以前寄至臺大高研院</w:t>
      </w:r>
      <w:r>
        <w:rPr>
          <w:rFonts w:hint="eastAsia"/>
        </w:rPr>
        <w:t>ntuihs@ntu.edu.tw</w:t>
      </w:r>
      <w:r>
        <w:rPr>
          <w:rFonts w:hint="eastAsia"/>
        </w:rPr>
        <w:t>。有協助會議</w:t>
      </w:r>
      <w:r>
        <w:rPr>
          <w:rFonts w:hint="eastAsia"/>
        </w:rPr>
        <w:t>工作經驗或老師推薦者，優先錄取。本案聯絡人</w:t>
      </w:r>
      <w:r>
        <w:rPr>
          <w:rFonts w:hint="eastAsia"/>
        </w:rPr>
        <w:t>:</w:t>
      </w:r>
      <w:r>
        <w:rPr>
          <w:rFonts w:hint="eastAsia"/>
        </w:rPr>
        <w:t>馬英執行秘書</w:t>
      </w:r>
      <w:r>
        <w:rPr>
          <w:rFonts w:hint="eastAsia"/>
        </w:rPr>
        <w:t>3366-3750</w:t>
      </w:r>
      <w:r>
        <w:rPr>
          <w:rFonts w:hint="eastAsia"/>
        </w:rPr>
        <w:t>。</w:t>
      </w:r>
    </w:p>
    <w:p w:rsidR="007D66BE" w:rsidRDefault="007D66BE" w:rsidP="0024000E">
      <w:pPr>
        <w:widowControl/>
        <w:ind w:left="2400" w:firstLine="480"/>
      </w:pPr>
    </w:p>
    <w:p w:rsidR="0024000E" w:rsidRPr="0024000E" w:rsidRDefault="0024000E" w:rsidP="0024000E">
      <w:pPr>
        <w:widowControl/>
        <w:ind w:left="2400" w:firstLine="480"/>
      </w:pPr>
      <w: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學生助理</w:t>
      </w:r>
      <w:r w:rsidRPr="00ED7C2B">
        <w:rPr>
          <w:rFonts w:ascii="標楷體" w:eastAsia="標楷體" w:hAnsi="標楷體" w:hint="eastAsia"/>
          <w:b/>
          <w:sz w:val="28"/>
          <w:szCs w:val="28"/>
        </w:rPr>
        <w:t>個人資料表</w:t>
      </w:r>
    </w:p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2402"/>
        <w:gridCol w:w="859"/>
        <w:gridCol w:w="2552"/>
        <w:gridCol w:w="2835"/>
        <w:gridCol w:w="567"/>
        <w:gridCol w:w="567"/>
      </w:tblGrid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身份證號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</w:p>
        </w:tc>
      </w:tr>
      <w:tr w:rsidR="0024000E" w:rsidTr="00594674"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助理姓名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7380" w:type="dxa"/>
            <w:gridSpan w:val="5"/>
          </w:tcPr>
          <w:p w:rsidR="0024000E" w:rsidRPr="00277270" w:rsidRDefault="0024000E" w:rsidP="005946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中文姓名：                </w:t>
            </w: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英文姓名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p w:rsidR="0024000E" w:rsidRDefault="0024000E" w:rsidP="00594674"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（請與護照英文姓名一致，若尚無護照，請提供您欲使用之中文姓名的英文拼音）</w:t>
            </w: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出生日期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  <w:r w:rsidRPr="00277270">
              <w:rPr>
                <w:rFonts w:ascii="標楷體" w:eastAsia="標楷體" w:hAnsi="標楷體" w:cs="Courier New"/>
                <w:color w:val="000000"/>
                <w:kern w:val="0"/>
              </w:rPr>
              <w:t>西元</w:t>
            </w:r>
            <w:r w:rsidRPr="00277270">
              <w:rPr>
                <w:rFonts w:ascii="標楷體" w:eastAsia="標楷體" w:hAnsi="標楷體" w:cs="Courier New" w:hint="eastAsia"/>
                <w:color w:val="000000"/>
                <w:kern w:val="0"/>
              </w:rPr>
              <w:t xml:space="preserve">       年     月     日</w:t>
            </w: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國籍：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</w:p>
        </w:tc>
      </w:tr>
      <w:tr w:rsidR="0024000E" w:rsidTr="00594674">
        <w:trPr>
          <w:trHeight w:val="284"/>
        </w:trPr>
        <w:tc>
          <w:tcPr>
            <w:tcW w:w="2402" w:type="dxa"/>
            <w:vMerge w:val="restart"/>
          </w:tcPr>
          <w:p w:rsidR="0024000E" w:rsidRDefault="0024000E" w:rsidP="00594674">
            <w:pPr>
              <w:widowControl/>
              <w:spacing w:line="432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學歷：</w:t>
            </w:r>
          </w:p>
          <w:p w:rsidR="0024000E" w:rsidRDefault="0024000E" w:rsidP="00594674">
            <w:pPr>
              <w:widowControl/>
              <w:spacing w:line="0" w:lineRule="atLeast"/>
              <w:ind w:right="119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</w:rPr>
            </w:pPr>
            <w:r w:rsidRPr="003114E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注意：</w:t>
            </w:r>
          </w:p>
          <w:p w:rsidR="0024000E" w:rsidRPr="003114EE" w:rsidRDefault="0024000E" w:rsidP="00594674">
            <w:pPr>
              <w:widowControl/>
              <w:spacing w:line="0" w:lineRule="atLeast"/>
              <w:ind w:right="119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1.請務必填寫完整資料</w:t>
            </w:r>
          </w:p>
          <w:p w:rsidR="0024000E" w:rsidRPr="003114EE" w:rsidRDefault="0024000E" w:rsidP="0059467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3114E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.年份請寫西元</w:t>
            </w:r>
          </w:p>
          <w:p w:rsidR="0024000E" w:rsidRDefault="0024000E" w:rsidP="00594674">
            <w:pPr>
              <w:spacing w:line="0" w:lineRule="atLeast"/>
              <w:ind w:left="176" w:hangingChars="110" w:hanging="176"/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3</w:t>
            </w:r>
            <w:r w:rsidRPr="003114E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.尚未畢業之學歷資料請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填寫預計畢業之年月份</w:t>
            </w:r>
          </w:p>
        </w:tc>
        <w:tc>
          <w:tcPr>
            <w:tcW w:w="859" w:type="dxa"/>
            <w:vAlign w:val="center"/>
          </w:tcPr>
          <w:p w:rsidR="0024000E" w:rsidRPr="00277270" w:rsidRDefault="0024000E" w:rsidP="005946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學位</w:t>
            </w:r>
          </w:p>
        </w:tc>
        <w:tc>
          <w:tcPr>
            <w:tcW w:w="2552" w:type="dxa"/>
            <w:vAlign w:val="center"/>
          </w:tcPr>
          <w:p w:rsidR="0024000E" w:rsidRPr="00277270" w:rsidRDefault="0024000E" w:rsidP="005946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畢業學校</w:t>
            </w:r>
          </w:p>
        </w:tc>
        <w:tc>
          <w:tcPr>
            <w:tcW w:w="2835" w:type="dxa"/>
            <w:vAlign w:val="center"/>
          </w:tcPr>
          <w:p w:rsidR="0024000E" w:rsidRPr="00277270" w:rsidRDefault="0024000E" w:rsidP="005946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畢業系所</w:t>
            </w:r>
          </w:p>
        </w:tc>
        <w:tc>
          <w:tcPr>
            <w:tcW w:w="567" w:type="dxa"/>
            <w:vAlign w:val="center"/>
          </w:tcPr>
          <w:p w:rsidR="0024000E" w:rsidRPr="00CF64CA" w:rsidRDefault="0024000E" w:rsidP="005946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F64C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畢業年份</w:t>
            </w:r>
          </w:p>
        </w:tc>
        <w:tc>
          <w:tcPr>
            <w:tcW w:w="567" w:type="dxa"/>
            <w:vAlign w:val="center"/>
          </w:tcPr>
          <w:p w:rsidR="0024000E" w:rsidRPr="00CF64CA" w:rsidRDefault="0024000E" w:rsidP="005946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F64C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畢業月份</w:t>
            </w:r>
          </w:p>
        </w:tc>
      </w:tr>
      <w:tr w:rsidR="0024000E" w:rsidTr="00594674">
        <w:trPr>
          <w:trHeight w:val="455"/>
        </w:trPr>
        <w:tc>
          <w:tcPr>
            <w:tcW w:w="2402" w:type="dxa"/>
            <w:vMerge/>
          </w:tcPr>
          <w:p w:rsidR="0024000E" w:rsidRPr="00277270" w:rsidRDefault="0024000E" w:rsidP="00594674">
            <w:pPr>
              <w:widowControl/>
              <w:spacing w:line="432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24000E" w:rsidRPr="00277270" w:rsidRDefault="0024000E" w:rsidP="005946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大學</w:t>
            </w:r>
          </w:p>
        </w:tc>
        <w:tc>
          <w:tcPr>
            <w:tcW w:w="2552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2835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567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567" w:type="dxa"/>
          </w:tcPr>
          <w:p w:rsidR="0024000E" w:rsidRDefault="0024000E" w:rsidP="00594674">
            <w:pPr>
              <w:jc w:val="center"/>
            </w:pPr>
          </w:p>
        </w:tc>
      </w:tr>
      <w:tr w:rsidR="0024000E" w:rsidTr="00594674">
        <w:trPr>
          <w:trHeight w:val="282"/>
        </w:trPr>
        <w:tc>
          <w:tcPr>
            <w:tcW w:w="2402" w:type="dxa"/>
            <w:vMerge/>
          </w:tcPr>
          <w:p w:rsidR="0024000E" w:rsidRPr="00277270" w:rsidRDefault="0024000E" w:rsidP="00594674">
            <w:pPr>
              <w:widowControl/>
              <w:spacing w:line="432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24000E" w:rsidRPr="00277270" w:rsidRDefault="0024000E" w:rsidP="005946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碩士</w:t>
            </w:r>
          </w:p>
        </w:tc>
        <w:tc>
          <w:tcPr>
            <w:tcW w:w="2552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2835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567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567" w:type="dxa"/>
          </w:tcPr>
          <w:p w:rsidR="0024000E" w:rsidRDefault="0024000E" w:rsidP="00594674">
            <w:pPr>
              <w:jc w:val="center"/>
            </w:pPr>
          </w:p>
        </w:tc>
      </w:tr>
      <w:tr w:rsidR="0024000E" w:rsidTr="00594674">
        <w:trPr>
          <w:trHeight w:val="282"/>
        </w:trPr>
        <w:tc>
          <w:tcPr>
            <w:tcW w:w="2402" w:type="dxa"/>
            <w:vMerge/>
          </w:tcPr>
          <w:p w:rsidR="0024000E" w:rsidRPr="00277270" w:rsidRDefault="0024000E" w:rsidP="00594674">
            <w:pPr>
              <w:widowControl/>
              <w:spacing w:line="432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24000E" w:rsidRPr="00277270" w:rsidRDefault="0024000E" w:rsidP="005946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博士</w:t>
            </w:r>
          </w:p>
        </w:tc>
        <w:tc>
          <w:tcPr>
            <w:tcW w:w="2552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2835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567" w:type="dxa"/>
          </w:tcPr>
          <w:p w:rsidR="0024000E" w:rsidRDefault="0024000E" w:rsidP="00594674">
            <w:pPr>
              <w:jc w:val="center"/>
            </w:pPr>
          </w:p>
        </w:tc>
        <w:tc>
          <w:tcPr>
            <w:tcW w:w="567" w:type="dxa"/>
          </w:tcPr>
          <w:p w:rsidR="0024000E" w:rsidRDefault="0024000E" w:rsidP="00594674">
            <w:pPr>
              <w:jc w:val="center"/>
            </w:pP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戶籍地址：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□□□□□□</w:t>
            </w: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通訊住址：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□□□□□□</w:t>
            </w: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E-mail：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行動電話：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郵局局號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-帳號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Pr="00277270" w:rsidRDefault="0024000E" w:rsidP="00594674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銀行名稱-代號：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帳號：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是否在國內住滿183天：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□有□沒有</w:t>
            </w: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身心障礙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□無□極重度 □重度 □中度 □輕度</w:t>
            </w: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原住民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□無□平地民族 □山地民族 族別：</w:t>
            </w:r>
          </w:p>
        </w:tc>
      </w:tr>
      <w:tr w:rsidR="0024000E" w:rsidTr="00594674">
        <w:trPr>
          <w:trHeight w:val="567"/>
        </w:trPr>
        <w:tc>
          <w:tcPr>
            <w:tcW w:w="2402" w:type="dxa"/>
            <w:vAlign w:val="center"/>
          </w:tcPr>
          <w:p w:rsidR="0024000E" w:rsidRDefault="0024000E" w:rsidP="00594674">
            <w:pPr>
              <w:jc w:val="right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研發替</w:t>
            </w: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代役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7380" w:type="dxa"/>
            <w:gridSpan w:val="5"/>
            <w:vAlign w:val="center"/>
          </w:tcPr>
          <w:p w:rsidR="0024000E" w:rsidRDefault="0024000E" w:rsidP="00594674">
            <w:pPr>
              <w:jc w:val="both"/>
            </w:pP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（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限研發</w:t>
            </w: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替代役</w:t>
            </w:r>
            <w:r w:rsidRPr="00277270">
              <w:rPr>
                <w:rFonts w:ascii="標楷體" w:eastAsia="標楷體" w:hAnsi="標楷體" w:cs="新細明體" w:hint="eastAsia"/>
                <w:color w:val="000000"/>
                <w:kern w:val="0"/>
              </w:rPr>
              <w:t>者</w:t>
            </w:r>
            <w:r w:rsidRPr="00277270">
              <w:rPr>
                <w:rFonts w:ascii="標楷體" w:eastAsia="標楷體" w:hAnsi="標楷體" w:cs="新細明體"/>
                <w:color w:val="000000"/>
                <w:kern w:val="0"/>
              </w:rPr>
              <w:t>勾選）</w:t>
            </w:r>
          </w:p>
        </w:tc>
      </w:tr>
      <w:tr w:rsidR="0024000E" w:rsidTr="00594674">
        <w:trPr>
          <w:trHeight w:val="912"/>
        </w:trPr>
        <w:tc>
          <w:tcPr>
            <w:tcW w:w="9782" w:type="dxa"/>
            <w:gridSpan w:val="6"/>
          </w:tcPr>
          <w:p w:rsidR="0024000E" w:rsidRPr="00235D39" w:rsidRDefault="0024000E" w:rsidP="00594674">
            <w:pPr>
              <w:spacing w:before="240"/>
              <w:rPr>
                <w:rFonts w:ascii="標楷體" w:eastAsia="標楷體" w:hAnsi="標楷體"/>
              </w:rPr>
            </w:pPr>
            <w:r w:rsidRPr="00235D39">
              <w:rPr>
                <w:rFonts w:ascii="標楷體" w:eastAsia="標楷體" w:hAnsi="標楷體" w:hint="eastAsia"/>
                <w:color w:val="FF0000"/>
              </w:rPr>
              <w:t>本人</w:t>
            </w:r>
            <w:r w:rsidRPr="00235D3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</w:t>
            </w:r>
            <w:r w:rsidRPr="00235D39">
              <w:rPr>
                <w:rFonts w:ascii="標楷體" w:eastAsia="標楷體" w:hAnsi="標楷體" w:hint="eastAsia"/>
                <w:color w:val="FF0000"/>
              </w:rPr>
              <w:t>授權同意，上述資料僅供</w:t>
            </w:r>
            <w:r w:rsidRPr="00204724">
              <w:rPr>
                <w:rFonts w:ascii="標楷體" w:eastAsia="標楷體" w:hAnsi="標楷體" w:hint="eastAsia"/>
                <w:b/>
                <w:color w:val="FF0000"/>
              </w:rPr>
              <w:t>國家科學及技術委員會</w:t>
            </w:r>
            <w:r w:rsidRPr="00235D39">
              <w:rPr>
                <w:rFonts w:ascii="標楷體" w:eastAsia="標楷體" w:hAnsi="標楷體" w:hint="eastAsia"/>
                <w:b/>
                <w:color w:val="FF0000"/>
              </w:rPr>
              <w:t>人文社會科學研究中心</w:t>
            </w:r>
            <w:r w:rsidRPr="00235D39">
              <w:rPr>
                <w:rFonts w:ascii="標楷體" w:eastAsia="標楷體" w:hAnsi="標楷體" w:hint="eastAsia"/>
                <w:color w:val="FF0000"/>
              </w:rPr>
              <w:t>及</w:t>
            </w:r>
            <w:r w:rsidRPr="00235D39">
              <w:rPr>
                <w:rFonts w:ascii="標楷體" w:eastAsia="標楷體" w:hAnsi="標楷體" w:hint="eastAsia"/>
                <w:b/>
                <w:color w:val="FF0000"/>
              </w:rPr>
              <w:t>國立臺灣大學</w:t>
            </w:r>
            <w:r w:rsidRPr="00235D39">
              <w:rPr>
                <w:rFonts w:ascii="標楷體" w:eastAsia="標楷體" w:hAnsi="標楷體" w:hint="eastAsia"/>
                <w:color w:val="FF0000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</w:rPr>
              <w:t>申請兼任助理</w:t>
            </w:r>
            <w:r w:rsidRPr="00235D39">
              <w:rPr>
                <w:rFonts w:ascii="標楷體" w:eastAsia="標楷體" w:hAnsi="標楷體" w:hint="eastAsia"/>
                <w:color w:val="FF0000"/>
              </w:rPr>
              <w:t>」、「報帳」及「聯絡事務」使用。</w:t>
            </w:r>
          </w:p>
        </w:tc>
      </w:tr>
    </w:tbl>
    <w:p w:rsidR="0024000E" w:rsidRPr="0024000E" w:rsidRDefault="0024000E">
      <w:r w:rsidRPr="0024000E">
        <w:rPr>
          <w:rFonts w:ascii="標楷體" w:eastAsia="標楷體" w:hAnsi="標楷體" w:hint="eastAsia"/>
          <w:b/>
          <w:color w:val="FF0000"/>
          <w:sz w:val="16"/>
          <w:szCs w:val="16"/>
        </w:rPr>
        <w:t>（此資料係國立臺灣大學研究計畫管理組要求提供，除郵局、銀行資料擇一填寫外，其餘每欄請均填寫清楚，謝謝您的配合）＊銀行限玉山銀行與華南銀行。</w:t>
      </w:r>
    </w:p>
    <w:sectPr w:rsidR="0024000E" w:rsidRPr="00240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72" w:rsidRDefault="00E73172" w:rsidP="0024000E">
      <w:r>
        <w:separator/>
      </w:r>
    </w:p>
  </w:endnote>
  <w:endnote w:type="continuationSeparator" w:id="0">
    <w:p w:rsidR="00E73172" w:rsidRDefault="00E73172" w:rsidP="0024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72" w:rsidRDefault="00E73172" w:rsidP="0024000E">
      <w:r>
        <w:separator/>
      </w:r>
    </w:p>
  </w:footnote>
  <w:footnote w:type="continuationSeparator" w:id="0">
    <w:p w:rsidR="00E73172" w:rsidRDefault="00E73172" w:rsidP="0024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CD7"/>
    <w:multiLevelType w:val="hybridMultilevel"/>
    <w:tmpl w:val="A3CE9EE0"/>
    <w:lvl w:ilvl="0" w:tplc="065C3FB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0739BC"/>
    <w:multiLevelType w:val="hybridMultilevel"/>
    <w:tmpl w:val="3CDE77AE"/>
    <w:lvl w:ilvl="0" w:tplc="065C3FB6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FF03A30"/>
    <w:multiLevelType w:val="hybridMultilevel"/>
    <w:tmpl w:val="EEC6D322"/>
    <w:lvl w:ilvl="0" w:tplc="065C3FB6">
      <w:start w:val="1"/>
      <w:numFmt w:val="bullet"/>
      <w:lvlText w:val="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83"/>
    <w:rsid w:val="0004538B"/>
    <w:rsid w:val="001A5DF4"/>
    <w:rsid w:val="0024000E"/>
    <w:rsid w:val="005903CE"/>
    <w:rsid w:val="007573C1"/>
    <w:rsid w:val="007D66BE"/>
    <w:rsid w:val="00A75EF3"/>
    <w:rsid w:val="00BA15AC"/>
    <w:rsid w:val="00CE6E83"/>
    <w:rsid w:val="00D0684F"/>
    <w:rsid w:val="00E73172"/>
    <w:rsid w:val="00F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30C5C"/>
  <w15:chartTrackingRefBased/>
  <w15:docId w15:val="{420EA340-2737-441A-8534-88E2CA32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6E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4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0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00E"/>
    <w:rPr>
      <w:sz w:val="20"/>
      <w:szCs w:val="20"/>
    </w:rPr>
  </w:style>
  <w:style w:type="table" w:styleId="a7">
    <w:name w:val="Table Grid"/>
    <w:basedOn w:val="a1"/>
    <w:uiPriority w:val="59"/>
    <w:rsid w:val="0024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000E"/>
    <w:pPr>
      <w:ind w:leftChars="200" w:left="480"/>
    </w:pPr>
  </w:style>
  <w:style w:type="character" w:styleId="a9">
    <w:name w:val="Hyperlink"/>
    <w:basedOn w:val="a0"/>
    <w:uiPriority w:val="99"/>
    <w:unhideWhenUsed/>
    <w:rsid w:val="00240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馬英</dc:creator>
  <cp:keywords/>
  <dc:description/>
  <cp:lastModifiedBy>馬英</cp:lastModifiedBy>
  <cp:revision>5</cp:revision>
  <dcterms:created xsi:type="dcterms:W3CDTF">2025-04-21T06:05:00Z</dcterms:created>
  <dcterms:modified xsi:type="dcterms:W3CDTF">2025-04-21T06:10:00Z</dcterms:modified>
</cp:coreProperties>
</file>